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8AE" w:rsidRPr="008160E6" w:rsidRDefault="003628AE" w:rsidP="008160E6">
      <w:pPr>
        <w:pStyle w:val="3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6275EB" w:rsidTr="00B9642E">
        <w:trPr>
          <w:tblCellSpacing w:w="15" w:type="dxa"/>
        </w:trPr>
        <w:tc>
          <w:tcPr>
            <w:tcW w:w="9624" w:type="dxa"/>
            <w:vAlign w:val="center"/>
          </w:tcPr>
          <w:p w:rsidR="00451F08" w:rsidRPr="006275EB" w:rsidRDefault="00166CBB" w:rsidP="008160E6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до </w:t>
            </w:r>
            <w:proofErr w:type="spellStart"/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>проє</w:t>
            </w:r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>кту</w:t>
            </w:r>
            <w:proofErr w:type="spellEnd"/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 р</w:t>
            </w:r>
            <w:r w:rsidR="00486751" w:rsidRPr="006275EB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:rsidR="003628AE" w:rsidRPr="006275EB" w:rsidRDefault="00451F08" w:rsidP="00B1608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275EB">
              <w:rPr>
                <w:b/>
                <w:bCs/>
                <w:sz w:val="24"/>
                <w:szCs w:val="24"/>
              </w:rPr>
              <w:t>«</w:t>
            </w:r>
            <w:r w:rsidR="006275EB" w:rsidRPr="006275EB">
              <w:rPr>
                <w:b/>
                <w:bCs/>
                <w:sz w:val="24"/>
                <w:szCs w:val="24"/>
              </w:rPr>
              <w:t xml:space="preserve">Про </w:t>
            </w:r>
            <w:r w:rsidR="00B16081">
              <w:rPr>
                <w:b/>
                <w:sz w:val="24"/>
                <w:szCs w:val="24"/>
              </w:rPr>
              <w:t>структуру і чисельність,  штатний розпис</w:t>
            </w:r>
            <w:r w:rsidR="006275EB" w:rsidRPr="006275EB">
              <w:rPr>
                <w:b/>
                <w:sz w:val="24"/>
                <w:szCs w:val="24"/>
              </w:rPr>
              <w:t xml:space="preserve"> Комунальної установи «Управління  спільною власністю територіальних громад» Зак</w:t>
            </w:r>
            <w:r w:rsidR="00B16081">
              <w:rPr>
                <w:b/>
                <w:sz w:val="24"/>
                <w:szCs w:val="24"/>
              </w:rPr>
              <w:t>арпатської обласної ради на 2022 рік»</w:t>
            </w:r>
          </w:p>
        </w:tc>
      </w:tr>
    </w:tbl>
    <w:p w:rsidR="00283F96" w:rsidRDefault="00283F96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:rsidR="003628AE" w:rsidRPr="008160E6" w:rsidRDefault="003628AE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тування необхідності прийняття </w:t>
      </w:r>
      <w:proofErr w:type="spellStart"/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про</w:t>
      </w:r>
      <w:r w:rsidR="00166CBB">
        <w:rPr>
          <w:rFonts w:ascii="Times New Roman" w:hAnsi="Times New Roman" w:cs="Times New Roman"/>
          <w:b/>
          <w:color w:val="000000"/>
          <w:lang w:val="uk-UA"/>
        </w:rPr>
        <w:t>є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кту</w:t>
      </w:r>
      <w:proofErr w:type="spellEnd"/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 рішення</w:t>
      </w:r>
    </w:p>
    <w:p w:rsidR="003556A6" w:rsidRPr="003556A6" w:rsidRDefault="003556A6" w:rsidP="003556A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56A6">
        <w:rPr>
          <w:bCs/>
          <w:sz w:val="24"/>
          <w:szCs w:val="24"/>
        </w:rPr>
        <w:t xml:space="preserve">Підстава розроблення проекту  </w:t>
      </w:r>
      <w:r w:rsidRPr="003556A6">
        <w:rPr>
          <w:sz w:val="24"/>
          <w:szCs w:val="24"/>
        </w:rPr>
        <w:t>статті 43 та 60 Закону України «Про місцеве самоврядування в Україні»</w:t>
      </w:r>
      <w:r>
        <w:rPr>
          <w:sz w:val="24"/>
          <w:szCs w:val="24"/>
        </w:rPr>
        <w:t>,</w:t>
      </w:r>
      <w:r w:rsidRPr="003556A6">
        <w:rPr>
          <w:sz w:val="24"/>
          <w:szCs w:val="24"/>
        </w:rPr>
        <w:t xml:space="preserve"> за результатами засідання  Наглядової ради Управління спільною власністю Закарпатської обласної ради, що відбулося </w:t>
      </w:r>
      <w:r>
        <w:rPr>
          <w:sz w:val="24"/>
          <w:szCs w:val="24"/>
        </w:rPr>
        <w:t>06.12.2021</w:t>
      </w:r>
      <w:r w:rsidRPr="003556A6">
        <w:rPr>
          <w:sz w:val="24"/>
          <w:szCs w:val="24"/>
        </w:rPr>
        <w:t>.</w:t>
      </w:r>
    </w:p>
    <w:p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628AE" w:rsidRPr="008160E6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:rsidR="008435C7" w:rsidRPr="00AF7D74" w:rsidRDefault="00166CBB" w:rsidP="00AF7D74">
      <w:pPr>
        <w:pStyle w:val="cef1edeee2ede8e9f2e5eaf1f2"/>
        <w:numPr>
          <w:ilvl w:val="2"/>
          <w:numId w:val="1"/>
        </w:numPr>
        <w:tabs>
          <w:tab w:val="left" w:pos="796"/>
          <w:tab w:val="left" w:pos="1276"/>
          <w:tab w:val="left" w:pos="2917"/>
        </w:tabs>
        <w:ind w:left="0" w:firstLine="851"/>
        <w:jc w:val="both"/>
        <w:rPr>
          <w:rFonts w:hAnsi="Times New Roman"/>
          <w:lang w:val="uk-UA"/>
        </w:rPr>
      </w:pPr>
      <w:r w:rsidRPr="00AF7D74">
        <w:rPr>
          <w:sz w:val="24"/>
          <w:szCs w:val="24"/>
          <w:lang w:val="uk-UA"/>
        </w:rPr>
        <w:t>Метою</w:t>
      </w:r>
      <w:r w:rsidRPr="00AF7D74">
        <w:rPr>
          <w:sz w:val="24"/>
          <w:szCs w:val="24"/>
          <w:lang w:val="uk-UA"/>
        </w:rPr>
        <w:t xml:space="preserve"> </w:t>
      </w:r>
      <w:proofErr w:type="spellStart"/>
      <w:r w:rsidRPr="00AF7D74">
        <w:rPr>
          <w:sz w:val="24"/>
          <w:szCs w:val="24"/>
          <w:lang w:val="uk-UA"/>
        </w:rPr>
        <w:t>проє</w:t>
      </w:r>
      <w:r w:rsidR="00E31EEE" w:rsidRPr="00AF7D74">
        <w:rPr>
          <w:sz w:val="24"/>
          <w:szCs w:val="24"/>
          <w:lang w:val="uk-UA"/>
        </w:rPr>
        <w:t>кту</w:t>
      </w:r>
      <w:proofErr w:type="spellEnd"/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рішення</w:t>
      </w:r>
      <w:r w:rsidR="00E31EEE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затвердження</w:t>
      </w:r>
      <w:r w:rsidR="00DB4118" w:rsidRPr="00AF7D74">
        <w:rPr>
          <w:sz w:val="24"/>
          <w:szCs w:val="24"/>
          <w:lang w:val="uk-UA"/>
        </w:rPr>
        <w:t xml:space="preserve"> </w:t>
      </w:r>
      <w:r w:rsidR="00DB4118" w:rsidRPr="00AF7D74">
        <w:rPr>
          <w:sz w:val="24"/>
          <w:szCs w:val="24"/>
          <w:lang w:val="uk-UA"/>
        </w:rPr>
        <w:t>структури</w:t>
      </w:r>
      <w:r w:rsidR="00DB4118" w:rsidRPr="00AF7D74">
        <w:rPr>
          <w:sz w:val="24"/>
          <w:szCs w:val="24"/>
          <w:lang w:val="uk-UA"/>
        </w:rPr>
        <w:t xml:space="preserve"> </w:t>
      </w:r>
      <w:r w:rsidR="00DB4118" w:rsidRPr="00AF7D74">
        <w:rPr>
          <w:sz w:val="24"/>
          <w:szCs w:val="24"/>
          <w:lang w:val="uk-UA"/>
        </w:rPr>
        <w:t>та</w:t>
      </w:r>
      <w:r w:rsidR="00DB4118" w:rsidRPr="00AF7D74">
        <w:rPr>
          <w:sz w:val="24"/>
          <w:szCs w:val="24"/>
          <w:lang w:val="uk-UA"/>
        </w:rPr>
        <w:t xml:space="preserve"> </w:t>
      </w:r>
      <w:r w:rsidR="008160E6" w:rsidRPr="00AF7D74">
        <w:rPr>
          <w:sz w:val="24"/>
          <w:szCs w:val="24"/>
          <w:lang w:val="uk-UA"/>
        </w:rPr>
        <w:t>штатного</w:t>
      </w:r>
      <w:r w:rsidR="008160E6" w:rsidRPr="00AF7D74">
        <w:rPr>
          <w:sz w:val="24"/>
          <w:szCs w:val="24"/>
          <w:lang w:val="uk-UA"/>
        </w:rPr>
        <w:t xml:space="preserve"> </w:t>
      </w:r>
      <w:r w:rsidR="008160E6" w:rsidRPr="00AF7D74">
        <w:rPr>
          <w:sz w:val="24"/>
          <w:szCs w:val="24"/>
          <w:lang w:val="uk-UA"/>
        </w:rPr>
        <w:t>розпису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Комунально</w:t>
      </w:r>
      <w:r w:rsidR="008160E6" w:rsidRPr="00AF7D74">
        <w:rPr>
          <w:sz w:val="24"/>
          <w:szCs w:val="24"/>
          <w:lang w:val="uk-UA"/>
        </w:rPr>
        <w:t>ї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установ</w:t>
      </w:r>
      <w:r w:rsidR="008160E6" w:rsidRPr="00AF7D74">
        <w:rPr>
          <w:sz w:val="24"/>
          <w:szCs w:val="24"/>
          <w:lang w:val="uk-UA"/>
        </w:rPr>
        <w:t>и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«Управління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спільною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власністю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територіальних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громад»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Закарпатської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обласної</w:t>
      </w:r>
      <w:r w:rsidR="00E31EEE" w:rsidRPr="00AF7D74">
        <w:rPr>
          <w:sz w:val="24"/>
          <w:szCs w:val="24"/>
          <w:lang w:val="uk-UA"/>
        </w:rPr>
        <w:t xml:space="preserve"> </w:t>
      </w:r>
      <w:r w:rsidR="00E31EEE" w:rsidRPr="00AF7D74">
        <w:rPr>
          <w:sz w:val="24"/>
          <w:szCs w:val="24"/>
          <w:lang w:val="uk-UA"/>
        </w:rPr>
        <w:t>ради</w:t>
      </w:r>
      <w:r w:rsidR="00B10101" w:rsidRPr="00AF7D74">
        <w:rPr>
          <w:sz w:val="24"/>
          <w:szCs w:val="24"/>
          <w:lang w:val="uk-UA"/>
        </w:rPr>
        <w:t>,</w:t>
      </w:r>
      <w:r w:rsidR="003556A6" w:rsidRPr="00AF7D74">
        <w:rPr>
          <w:sz w:val="24"/>
          <w:szCs w:val="24"/>
          <w:lang w:val="uk-UA"/>
        </w:rPr>
        <w:t xml:space="preserve"> </w:t>
      </w:r>
      <w:r w:rsidR="00B10101" w:rsidRPr="00AF7D74">
        <w:rPr>
          <w:sz w:val="24"/>
          <w:szCs w:val="24"/>
          <w:lang w:val="uk-UA"/>
        </w:rPr>
        <w:t>затвердженої</w:t>
      </w:r>
      <w:r w:rsidR="003556A6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на</w:t>
      </w:r>
      <w:r w:rsidR="003556A6" w:rsidRPr="00AF7D74">
        <w:rPr>
          <w:sz w:val="24"/>
          <w:szCs w:val="24"/>
          <w:lang w:val="uk-UA"/>
        </w:rPr>
        <w:t xml:space="preserve"> 2022</w:t>
      </w:r>
      <w:r w:rsidR="00283F96" w:rsidRPr="00AF7D74">
        <w:rPr>
          <w:sz w:val="24"/>
          <w:szCs w:val="24"/>
          <w:lang w:val="uk-UA"/>
        </w:rPr>
        <w:t xml:space="preserve"> </w:t>
      </w:r>
      <w:r w:rsidR="00283F96" w:rsidRPr="00AF7D74">
        <w:rPr>
          <w:sz w:val="24"/>
          <w:szCs w:val="24"/>
          <w:lang w:val="uk-UA"/>
        </w:rPr>
        <w:t>рік</w:t>
      </w:r>
      <w:r w:rsidR="003556A6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з</w:t>
      </w:r>
      <w:r w:rsidR="003556A6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метою</w:t>
      </w:r>
      <w:r w:rsidR="003556A6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забезпечення</w:t>
      </w:r>
      <w:r w:rsidR="003556A6" w:rsidRPr="00AF7D74">
        <w:rPr>
          <w:sz w:val="24"/>
          <w:szCs w:val="24"/>
          <w:lang w:val="uk-UA"/>
        </w:rPr>
        <w:t xml:space="preserve"> </w:t>
      </w:r>
      <w:r w:rsidR="00AF7D74">
        <w:rPr>
          <w:sz w:val="24"/>
          <w:szCs w:val="24"/>
          <w:lang w:val="uk-UA"/>
        </w:rPr>
        <w:t>виконання</w:t>
      </w:r>
      <w:r w:rsid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завдань</w:t>
      </w:r>
      <w:r w:rsidR="00B10101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та</w:t>
      </w:r>
      <w:r w:rsidR="003556A6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функцій</w:t>
      </w:r>
      <w:r w:rsidR="003556A6" w:rsidRPr="00AF7D74">
        <w:rPr>
          <w:sz w:val="24"/>
          <w:szCs w:val="24"/>
          <w:lang w:val="uk-UA"/>
        </w:rPr>
        <w:t xml:space="preserve">, </w:t>
      </w:r>
      <w:r w:rsidR="003556A6" w:rsidRPr="00AF7D74">
        <w:rPr>
          <w:sz w:val="24"/>
          <w:szCs w:val="24"/>
          <w:lang w:val="uk-UA"/>
        </w:rPr>
        <w:t>покладених</w:t>
      </w:r>
      <w:r w:rsidR="003556A6" w:rsidRPr="00AF7D74">
        <w:rPr>
          <w:sz w:val="24"/>
          <w:szCs w:val="24"/>
          <w:lang w:val="uk-UA"/>
        </w:rPr>
        <w:t xml:space="preserve"> </w:t>
      </w:r>
      <w:r w:rsidR="003556A6" w:rsidRPr="00AF7D74">
        <w:rPr>
          <w:sz w:val="24"/>
          <w:szCs w:val="24"/>
          <w:lang w:val="uk-UA"/>
        </w:rPr>
        <w:t>на</w:t>
      </w:r>
      <w:r w:rsidR="003556A6" w:rsidRPr="00AF7D74">
        <w:rPr>
          <w:sz w:val="24"/>
          <w:szCs w:val="24"/>
          <w:lang w:val="uk-UA"/>
        </w:rPr>
        <w:t xml:space="preserve"> </w:t>
      </w:r>
      <w:r w:rsidR="00AF7D74" w:rsidRPr="00AF7D74">
        <w:rPr>
          <w:rFonts w:hAnsi="Times New Roman"/>
          <w:sz w:val="24"/>
          <w:szCs w:val="24"/>
          <w:lang w:val="uk-UA"/>
        </w:rPr>
        <w:t>Управління спільною власністю Закарпатської обласної ради</w:t>
      </w:r>
      <w:r w:rsidR="00AF7D74">
        <w:rPr>
          <w:rFonts w:hAnsi="Times New Roman"/>
          <w:sz w:val="24"/>
          <w:szCs w:val="24"/>
          <w:lang w:val="uk-UA"/>
        </w:rPr>
        <w:t>.</w:t>
      </w:r>
      <w:r w:rsidR="00AF7D74">
        <w:rPr>
          <w:sz w:val="24"/>
          <w:szCs w:val="24"/>
          <w:lang w:val="uk-UA"/>
        </w:rPr>
        <w:t xml:space="preserve"> </w:t>
      </w:r>
    </w:p>
    <w:p w:rsidR="008435C7" w:rsidRDefault="008435C7" w:rsidP="008435C7">
      <w:pPr>
        <w:jc w:val="both"/>
        <w:rPr>
          <w:b/>
          <w:color w:val="000000"/>
          <w:sz w:val="24"/>
        </w:rPr>
      </w:pPr>
    </w:p>
    <w:p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proofErr w:type="spellStart"/>
      <w:r w:rsidR="00166CBB">
        <w:rPr>
          <w:sz w:val="24"/>
          <w:szCs w:val="24"/>
        </w:rPr>
        <w:t>проє</w:t>
      </w:r>
      <w:r w:rsidR="004B1569">
        <w:rPr>
          <w:sz w:val="24"/>
          <w:szCs w:val="24"/>
        </w:rPr>
        <w:t>кту</w:t>
      </w:r>
      <w:proofErr w:type="spellEnd"/>
      <w:r w:rsidR="004B1569">
        <w:rPr>
          <w:sz w:val="24"/>
          <w:szCs w:val="24"/>
        </w:rPr>
        <w:t xml:space="preserve">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:rsidR="008435C7" w:rsidRDefault="008435C7" w:rsidP="008435C7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:rsidR="003628AE" w:rsidRPr="004B1569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:rsidR="004B1569" w:rsidRPr="004B1569" w:rsidRDefault="004B1569" w:rsidP="004B1569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>Реалізація зазначеного акту не по</w:t>
      </w:r>
      <w:r w:rsidR="008160E6">
        <w:rPr>
          <w:sz w:val="24"/>
          <w:szCs w:val="24"/>
        </w:rPr>
        <w:t>требує додаткового фінан</w:t>
      </w:r>
      <w:r w:rsidR="008534A0">
        <w:rPr>
          <w:sz w:val="24"/>
          <w:szCs w:val="24"/>
        </w:rPr>
        <w:t>сування</w:t>
      </w:r>
      <w:r w:rsidR="008435C7">
        <w:rPr>
          <w:sz w:val="24"/>
          <w:szCs w:val="24"/>
        </w:rPr>
        <w:t xml:space="preserve"> та буде здійснюватися за рахунок кошторису </w:t>
      </w:r>
      <w:r w:rsidR="008435C7" w:rsidRPr="00B90524">
        <w:rPr>
          <w:sz w:val="24"/>
          <w:szCs w:val="24"/>
        </w:rPr>
        <w:t>Комунальн</w:t>
      </w:r>
      <w:r w:rsidR="008435C7">
        <w:rPr>
          <w:sz w:val="24"/>
          <w:szCs w:val="24"/>
        </w:rPr>
        <w:t>ої</w:t>
      </w:r>
      <w:r w:rsidR="008435C7" w:rsidRPr="00B90524">
        <w:rPr>
          <w:sz w:val="24"/>
          <w:szCs w:val="24"/>
        </w:rPr>
        <w:t xml:space="preserve"> установ</w:t>
      </w:r>
      <w:r w:rsidR="008435C7">
        <w:rPr>
          <w:sz w:val="24"/>
          <w:szCs w:val="24"/>
        </w:rPr>
        <w:t>и</w:t>
      </w:r>
      <w:r w:rsidR="008435C7" w:rsidRPr="00B90524">
        <w:rPr>
          <w:sz w:val="24"/>
          <w:szCs w:val="24"/>
        </w:rPr>
        <w:t xml:space="preserve"> «Управління спільною власністю </w:t>
      </w:r>
      <w:r w:rsidR="008435C7" w:rsidRPr="00E31EEE">
        <w:rPr>
          <w:sz w:val="24"/>
          <w:szCs w:val="24"/>
        </w:rPr>
        <w:t>територіальних громад» Закарпатської обласної ради</w:t>
      </w:r>
      <w:r w:rsidR="00B10101">
        <w:rPr>
          <w:sz w:val="24"/>
          <w:szCs w:val="24"/>
        </w:rPr>
        <w:t xml:space="preserve"> на </w:t>
      </w:r>
      <w:r w:rsidR="00B16081">
        <w:rPr>
          <w:sz w:val="24"/>
          <w:szCs w:val="24"/>
        </w:rPr>
        <w:t>2022 рік</w:t>
      </w:r>
      <w:r w:rsidR="008435C7">
        <w:rPr>
          <w:sz w:val="24"/>
          <w:szCs w:val="24"/>
        </w:rPr>
        <w:t>.</w:t>
      </w:r>
      <w:r w:rsidR="008534A0">
        <w:rPr>
          <w:sz w:val="24"/>
          <w:szCs w:val="24"/>
        </w:rPr>
        <w:t xml:space="preserve"> </w:t>
      </w:r>
    </w:p>
    <w:p w:rsidR="003628AE" w:rsidRPr="004B1569" w:rsidRDefault="003628AE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:rsidR="003628AE" w:rsidRPr="00451F08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:rsidR="003628AE" w:rsidRPr="00451F08" w:rsidRDefault="00823DB9" w:rsidP="00BE3EC2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proofErr w:type="spellStart"/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166CBB">
        <w:rPr>
          <w:rFonts w:ascii="Times New Roman" w:hAnsi="Times New Roman" w:cs="Times New Roman"/>
          <w:color w:val="000000"/>
          <w:lang w:val="uk-UA"/>
        </w:rPr>
        <w:t>роє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proofErr w:type="spellEnd"/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451F08">
        <w:rPr>
          <w:rFonts w:ascii="Times New Roman" w:hAnsi="Times New Roman" w:cs="Times New Roman"/>
          <w:color w:val="000000"/>
          <w:lang w:val="uk-UA"/>
        </w:rPr>
        <w:t xml:space="preserve">не 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стосується питання розвитку адмініст</w:t>
      </w:r>
      <w:r w:rsidRPr="00451F08">
        <w:rPr>
          <w:rFonts w:ascii="Times New Roman" w:hAnsi="Times New Roman" w:cs="Times New Roman"/>
          <w:color w:val="000000"/>
          <w:lang w:val="uk-UA"/>
        </w:rPr>
        <w:t>ративно-територіальної одиниці.</w:t>
      </w:r>
    </w:p>
    <w:p w:rsidR="003628AE" w:rsidRPr="00451F08" w:rsidRDefault="008435C7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:rsidR="003628AE" w:rsidRPr="00451F08" w:rsidRDefault="00824B14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proofErr w:type="spellStart"/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ро</w:t>
      </w:r>
      <w:r w:rsidR="00166CBB">
        <w:rPr>
          <w:rFonts w:ascii="Times New Roman" w:hAnsi="Times New Roman" w:cs="Times New Roman"/>
          <w:color w:val="000000"/>
          <w:lang w:val="uk-UA"/>
        </w:rPr>
        <w:t>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proofErr w:type="spellEnd"/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організаційно-розпорядчих повноважень Закарпатської обласної ради, як власника комунальної  установи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:rsidR="003628AE" w:rsidRPr="00451F08" w:rsidRDefault="003628AE" w:rsidP="003628AE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:rsidR="003628AE" w:rsidRPr="00451F08" w:rsidRDefault="00B9642E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Прийняття цього </w:t>
      </w:r>
      <w:proofErr w:type="spellStart"/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проє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</w:t>
      </w:r>
      <w:proofErr w:type="spellEnd"/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9E680B">
        <w:rPr>
          <w:sz w:val="24"/>
          <w:szCs w:val="24"/>
        </w:rPr>
        <w:t xml:space="preserve"> </w:t>
      </w:r>
      <w:r w:rsidR="009E680B">
        <w:rPr>
          <w:sz w:val="24"/>
          <w:szCs w:val="24"/>
        </w:rPr>
        <w:t>оптимізувати структуру,</w:t>
      </w:r>
      <w:r w:rsidR="009E680B" w:rsidRP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E680B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впорядкувати діяльність</w:t>
      </w:r>
      <w:r w:rsidR="009E680B">
        <w:rPr>
          <w:sz w:val="24"/>
          <w:szCs w:val="24"/>
        </w:rPr>
        <w:t xml:space="preserve"> та скоротити видатки  на утримання </w:t>
      </w:r>
      <w:r w:rsidR="00812EF5" w:rsidRPr="00812EF5">
        <w:rPr>
          <w:rFonts w:eastAsia="Calibri"/>
          <w:sz w:val="24"/>
          <w:szCs w:val="24"/>
          <w:lang w:eastAsia="en-US"/>
        </w:rPr>
        <w:t>Комунальної установи «Управління спільною власністю територіальних громад» Закарпатської обласної ради</w:t>
      </w:r>
      <w:r w:rsidR="008435C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403194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зокрема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в частині </w:t>
      </w:r>
      <w:r w:rsid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оплати праці 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працівників.</w:t>
      </w:r>
    </w:p>
    <w:p w:rsidR="008160E6" w:rsidRDefault="008160E6" w:rsidP="008160E6">
      <w:pPr>
        <w:ind w:firstLine="567"/>
        <w:jc w:val="both"/>
        <w:rPr>
          <w:color w:val="000000"/>
        </w:rPr>
      </w:pPr>
    </w:p>
    <w:p w:rsidR="008534A0" w:rsidRDefault="008534A0" w:rsidP="008160E6">
      <w:pPr>
        <w:ind w:firstLine="567"/>
        <w:jc w:val="both"/>
        <w:rPr>
          <w:color w:val="000000"/>
        </w:rPr>
      </w:pPr>
    </w:p>
    <w:p w:rsidR="00AF7D74" w:rsidRDefault="00AF7D74" w:rsidP="005A4A29">
      <w:pPr>
        <w:widowControl w:val="0"/>
        <w:rPr>
          <w:b/>
          <w:sz w:val="24"/>
          <w:szCs w:val="24"/>
        </w:rPr>
      </w:pPr>
    </w:p>
    <w:p w:rsidR="00AF7D74" w:rsidRDefault="00AF7D74" w:rsidP="005A4A29">
      <w:pPr>
        <w:widowControl w:val="0"/>
        <w:rPr>
          <w:b/>
          <w:sz w:val="24"/>
          <w:szCs w:val="24"/>
        </w:rPr>
      </w:pPr>
    </w:p>
    <w:p w:rsidR="005A4A29" w:rsidRDefault="005A4A29" w:rsidP="005A4A29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В.о. начальника </w:t>
      </w:r>
      <w:r>
        <w:rPr>
          <w:b/>
          <w:bCs/>
          <w:sz w:val="24"/>
          <w:szCs w:val="24"/>
        </w:rPr>
        <w:t>Комунальної установи</w:t>
      </w:r>
    </w:p>
    <w:p w:rsidR="005A4A29" w:rsidRDefault="005A4A29" w:rsidP="005A4A29">
      <w:pPr>
        <w:widowContro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«Управління спільною власністю </w:t>
      </w:r>
    </w:p>
    <w:p w:rsidR="005A4A29" w:rsidRDefault="005A4A29" w:rsidP="005A4A29">
      <w:pPr>
        <w:widowContro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територіальних громад» </w:t>
      </w:r>
    </w:p>
    <w:p w:rsidR="005A4A29" w:rsidRDefault="005A4A29" w:rsidP="005A4A29">
      <w:pPr>
        <w:widowControl w:val="0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</w:t>
      </w:r>
      <w:r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Євген  МІШКО</w:t>
      </w:r>
    </w:p>
    <w:p w:rsidR="005A4A29" w:rsidRDefault="005A4A29" w:rsidP="005A4A29">
      <w:pPr>
        <w:pStyle w:val="a5"/>
        <w:tabs>
          <w:tab w:val="left" w:pos="993"/>
        </w:tabs>
        <w:ind w:left="0"/>
        <w:jc w:val="both"/>
        <w:rPr>
          <w:sz w:val="28"/>
          <w:szCs w:val="28"/>
          <w:lang w:val="uk-UA"/>
        </w:rPr>
      </w:pPr>
    </w:p>
    <w:p w:rsidR="00451F08" w:rsidRPr="00451F08" w:rsidRDefault="00451F08" w:rsidP="0013375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lang w:val="uk-UA"/>
        </w:rPr>
      </w:pPr>
    </w:p>
    <w:sectPr w:rsidR="00451F08" w:rsidRPr="00451F08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multilevel"/>
    <w:tmpl w:val="0000000F"/>
    <w:lvl w:ilvl="0">
      <w:start w:val="2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cs="Times New Roman"/>
      </w:rPr>
    </w:lvl>
    <w:lvl w:ilvl="2">
      <w:numFmt w:val="bullet"/>
      <w:lvlText w:val="-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8AE"/>
    <w:rsid w:val="000A76C2"/>
    <w:rsid w:val="0010185D"/>
    <w:rsid w:val="001259EB"/>
    <w:rsid w:val="0013375F"/>
    <w:rsid w:val="00144A9A"/>
    <w:rsid w:val="00166CBB"/>
    <w:rsid w:val="001B64C4"/>
    <w:rsid w:val="001F3364"/>
    <w:rsid w:val="0022257E"/>
    <w:rsid w:val="00270F1F"/>
    <w:rsid w:val="00283F96"/>
    <w:rsid w:val="003447B3"/>
    <w:rsid w:val="003556A6"/>
    <w:rsid w:val="00355FA5"/>
    <w:rsid w:val="003628AE"/>
    <w:rsid w:val="00393BE0"/>
    <w:rsid w:val="003D6E08"/>
    <w:rsid w:val="003E24C6"/>
    <w:rsid w:val="003E6EB8"/>
    <w:rsid w:val="00403194"/>
    <w:rsid w:val="00451F08"/>
    <w:rsid w:val="00486751"/>
    <w:rsid w:val="004B1569"/>
    <w:rsid w:val="004E41D0"/>
    <w:rsid w:val="00537905"/>
    <w:rsid w:val="00550520"/>
    <w:rsid w:val="005A4A29"/>
    <w:rsid w:val="0062137B"/>
    <w:rsid w:val="00622E8B"/>
    <w:rsid w:val="006275EB"/>
    <w:rsid w:val="00674AB8"/>
    <w:rsid w:val="006F6606"/>
    <w:rsid w:val="0079173D"/>
    <w:rsid w:val="00794828"/>
    <w:rsid w:val="007C66E0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E3E48"/>
    <w:rsid w:val="009E680B"/>
    <w:rsid w:val="00A42515"/>
    <w:rsid w:val="00A55062"/>
    <w:rsid w:val="00A65CC2"/>
    <w:rsid w:val="00AA7D18"/>
    <w:rsid w:val="00AF7D74"/>
    <w:rsid w:val="00B10101"/>
    <w:rsid w:val="00B16081"/>
    <w:rsid w:val="00B35FA7"/>
    <w:rsid w:val="00B53321"/>
    <w:rsid w:val="00B94F6E"/>
    <w:rsid w:val="00B9642E"/>
    <w:rsid w:val="00BA4E42"/>
    <w:rsid w:val="00BD3080"/>
    <w:rsid w:val="00BE2C3D"/>
    <w:rsid w:val="00BE3EC2"/>
    <w:rsid w:val="00C258E7"/>
    <w:rsid w:val="00CB1D78"/>
    <w:rsid w:val="00CC1A95"/>
    <w:rsid w:val="00CD183F"/>
    <w:rsid w:val="00CF434B"/>
    <w:rsid w:val="00D26354"/>
    <w:rsid w:val="00D37BE7"/>
    <w:rsid w:val="00DB4118"/>
    <w:rsid w:val="00DE7B1C"/>
    <w:rsid w:val="00E31EEE"/>
    <w:rsid w:val="00E8135B"/>
    <w:rsid w:val="00E83A33"/>
    <w:rsid w:val="00E8563F"/>
    <w:rsid w:val="00EE3FAC"/>
    <w:rsid w:val="00F3622C"/>
    <w:rsid w:val="00F677AE"/>
    <w:rsid w:val="00F92EC9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EE7E09-DF8F-4A21-A971-01670908F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8AE"/>
    <w:rPr>
      <w:lang w:eastAsia="ru-RU"/>
    </w:rPr>
  </w:style>
  <w:style w:type="paragraph" w:styleId="3">
    <w:name w:val="heading 3"/>
    <w:basedOn w:val="a"/>
    <w:next w:val="a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semiHidden/>
    <w:rsid w:val="00A42515"/>
  </w:style>
  <w:style w:type="paragraph" w:styleId="a3">
    <w:name w:val="Normal (Web)"/>
    <w:basedOn w:val="a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a4">
    <w:name w:val="Body Text Indent"/>
    <w:basedOn w:val="a"/>
    <w:rsid w:val="00824B14"/>
    <w:pPr>
      <w:ind w:firstLine="851"/>
      <w:jc w:val="both"/>
    </w:pPr>
    <w:rPr>
      <w:b/>
      <w:sz w:val="28"/>
    </w:rPr>
  </w:style>
  <w:style w:type="character" w:customStyle="1" w:styleId="10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1"/>
    <w:rsid w:val="008160E6"/>
  </w:style>
  <w:style w:type="paragraph" w:styleId="a5">
    <w:name w:val="List Paragraph"/>
    <w:basedOn w:val="a"/>
    <w:uiPriority w:val="34"/>
    <w:qFormat/>
    <w:rsid w:val="005A4A29"/>
    <w:pPr>
      <w:ind w:left="720"/>
      <w:contextualSpacing/>
    </w:pPr>
    <w:rPr>
      <w:lang w:val="en-US"/>
    </w:rPr>
  </w:style>
  <w:style w:type="paragraph" w:customStyle="1" w:styleId="cef1edeee2ede8e9f2e5eaf1f2">
    <w:name w:val="Оceсf1нedоeeвe2нedиe8йe9 тf2еe5кeaсf1тf2"/>
    <w:basedOn w:val="a"/>
    <w:uiPriority w:val="99"/>
    <w:rsid w:val="00AF7D74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EE3F2-C157-4588-9A8B-C909DCF30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ODA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Natalia.Stepanivna</dc:creator>
  <cp:keywords/>
  <cp:lastModifiedBy>Admin</cp:lastModifiedBy>
  <cp:revision>2</cp:revision>
  <cp:lastPrinted>2021-02-10T15:01:00Z</cp:lastPrinted>
  <dcterms:created xsi:type="dcterms:W3CDTF">2021-12-08T15:00:00Z</dcterms:created>
  <dcterms:modified xsi:type="dcterms:W3CDTF">2021-12-08T15:00:00Z</dcterms:modified>
</cp:coreProperties>
</file>